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B3" w:rsidRDefault="00DA1E6F">
      <w:pPr>
        <w:jc w:val="center"/>
        <w:rPr>
          <w:rFonts w:ascii="Georgia" w:eastAsia="Georgia" w:hAnsi="Georgia" w:cs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Kalendarz roku szkolnego 2022/2023</w:t>
      </w:r>
    </w:p>
    <w:tbl>
      <w:tblPr>
        <w:tblStyle w:val="TableNormal"/>
        <w:tblW w:w="13996" w:type="dxa"/>
        <w:jc w:val="center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4"/>
        <w:gridCol w:w="180"/>
        <w:gridCol w:w="7139"/>
        <w:gridCol w:w="3433"/>
      </w:tblGrid>
      <w:tr w:rsidR="00763CB3" w:rsidTr="00840E75">
        <w:trPr>
          <w:trHeight w:val="9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:lang w:val="nl-NL"/>
              </w:rPr>
              <w:t>Data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Wydarzenie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Odpowiedzialność</w:t>
            </w:r>
          </w:p>
        </w:tc>
      </w:tr>
      <w:tr w:rsidR="00763CB3" w:rsidTr="00840E75">
        <w:trPr>
          <w:trHeight w:val="4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01 września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Inauguracja roku szkolnego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wrzesień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Zajęcia integracyjne – szkolne i klasowe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07  września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7E09" w:rsidRPr="004C7E09" w:rsidRDefault="00DA1E6F" w:rsidP="004C7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Zebrania z rodzicami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4C7E09" w:rsidRPr="004C7E09" w:rsidRDefault="00DA1E6F" w:rsidP="004C7E0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09 września 2022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Wyniki matury poprawkowej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Sekretariat</w:t>
            </w:r>
          </w:p>
        </w:tc>
      </w:tr>
      <w:tr w:rsidR="00763CB3" w:rsidTr="00840E75">
        <w:trPr>
          <w:trHeight w:val="7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 września 2022 r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Ostateczny termin składania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wstępnych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deklaracji maturalnych uczni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klas IV LO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Sekretariat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październik  2022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*Ślubowanie klas pierwszych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 szkoły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14 października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Dzień Edukacji Narodowej - Dzień Nauczyciela </w:t>
            </w:r>
          </w:p>
          <w:p w:rsidR="00763CB3" w:rsidRDefault="004C7E09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( </w:t>
            </w:r>
            <w:r w:rsidR="00DA1E6F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Rozp. MEN z dnia 11 sierpnia 2017 r.  w sprawie organizacji roku szkolnego. poz. 1603 § </w:t>
            </w:r>
            <w:r w:rsidR="00DA1E6F">
              <w:rPr>
                <w:rFonts w:ascii="Book Antiqua" w:hAnsi="Book Antiqua"/>
                <w:i/>
                <w:iCs/>
                <w:sz w:val="16"/>
                <w:szCs w:val="16"/>
                <w:lang w:val="de-DE"/>
              </w:rPr>
              <w:t>5 )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Samorząd uczniowski</w:t>
            </w:r>
          </w:p>
        </w:tc>
      </w:tr>
      <w:tr w:rsidR="00763CB3" w:rsidTr="00840E75">
        <w:trPr>
          <w:trHeight w:val="5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październik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63CB3" w:rsidRPr="00F636A8" w:rsidRDefault="00DA1E6F" w:rsidP="00F636A8">
            <w:pPr>
              <w:spacing w:after="0" w:line="240" w:lineRule="auto"/>
              <w:ind w:left="720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*Sprzątanie grob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 poległych żołnierzy – wolontariat</w:t>
            </w:r>
            <w:r w:rsidR="00F636A8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      ( 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do uzgodnienia</w:t>
            </w:r>
            <w:r w:rsidR="00F636A8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Uczniowie szkoły </w:t>
            </w:r>
          </w:p>
        </w:tc>
      </w:tr>
      <w:tr w:rsidR="00763CB3" w:rsidTr="00840E75">
        <w:trPr>
          <w:trHeight w:val="4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 xml:space="preserve">24 października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Konsultacje z nauczycielami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53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28 października 2022 r</w:t>
            </w:r>
            <w:r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*Impreza halloweenowa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(konkursy i nagrody)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</w:rPr>
              <w:t>Uczniowie szkoły</w:t>
            </w:r>
          </w:p>
        </w:tc>
      </w:tr>
      <w:tr w:rsidR="00763CB3" w:rsidTr="00840E75">
        <w:trPr>
          <w:trHeight w:val="4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lang w:val="ru-RU"/>
              </w:rPr>
              <w:t>31 pa</w:t>
            </w:r>
            <w:r>
              <w:rPr>
                <w:rFonts w:ascii="Book Antiqua" w:hAnsi="Book Antiqua"/>
                <w:b/>
                <w:bCs/>
              </w:rPr>
              <w:t>ździernika 2022 r</w:t>
            </w:r>
            <w:r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Dzień wolny od zajęć dydaktycznych </w:t>
            </w:r>
            <w:r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( Rozp. MEN z dnia 11 sierpnia 2017 r.               w sprawie organizacji roku szkolnego. poz. 1603 § </w:t>
            </w:r>
            <w:r>
              <w:rPr>
                <w:rFonts w:ascii="Book Antiqua" w:hAnsi="Book Antiqua"/>
                <w:i/>
                <w:iCs/>
                <w:sz w:val="16"/>
                <w:szCs w:val="16"/>
                <w:lang w:val="de-DE"/>
              </w:rPr>
              <w:t>5 )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Cała szkoła </w:t>
            </w:r>
          </w:p>
        </w:tc>
      </w:tr>
      <w:tr w:rsidR="00763CB3" w:rsidTr="00840E75">
        <w:trPr>
          <w:trHeight w:val="4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 listopada</w:t>
            </w:r>
            <w:r>
              <w:rPr>
                <w:rFonts w:ascii="Book Antiqua" w:hAnsi="Book Antiqua"/>
                <w:b/>
                <w:bCs/>
              </w:rPr>
              <w:t xml:space="preserve"> 2022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Dzień wolny od zajęć dydaktycznych </w:t>
            </w:r>
            <w:r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( Rozp. MEN z dnia 11 sierpnia 2017 r.               w sprawie organizacji roku szkolnego. poz. 1603 § </w:t>
            </w:r>
            <w:r>
              <w:rPr>
                <w:rFonts w:ascii="Book Antiqua" w:hAnsi="Book Antiqua"/>
                <w:i/>
                <w:iCs/>
                <w:sz w:val="16"/>
                <w:szCs w:val="16"/>
                <w:lang w:val="de-DE"/>
              </w:rPr>
              <w:t>5 )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Cała szkoła </w:t>
            </w:r>
          </w:p>
        </w:tc>
      </w:tr>
      <w:tr w:rsidR="00763CB3" w:rsidTr="00840E75">
        <w:trPr>
          <w:trHeight w:val="75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10 listopada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*Konkursy wiedzy i pieśni patriotycznych oraz plakaty związane ze Świętem Niepodległości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 szkoły</w:t>
            </w:r>
          </w:p>
        </w:tc>
      </w:tr>
      <w:tr w:rsidR="00763CB3" w:rsidTr="00840E75">
        <w:trPr>
          <w:trHeight w:val="575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11 listopada 2022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Narodowe Święto Niepodległości - dzień ustawowo wolny *Udział uczni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 szkoły w obchodach na terenie miasta Łodzi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                   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 szkoły</w:t>
            </w:r>
          </w:p>
        </w:tc>
      </w:tr>
      <w:tr w:rsidR="00763CB3" w:rsidTr="00840E75">
        <w:trPr>
          <w:trHeight w:val="813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listopad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*Wyjścia związane z profilem szkoły (jednostki wojskowe, WCR, komenda policji, więzienie, bunkry)*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do ustalenia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</w:p>
        </w:tc>
      </w:tr>
      <w:tr w:rsidR="00763CB3" w:rsidTr="00840E75">
        <w:trPr>
          <w:trHeight w:val="104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06 grudnia 2022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*Mikołajki (wizyta w domu dziecka lub samotnej matki) - wolontariat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Podsumowanie zbi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rki dla dzieci i matek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103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07-09 grudnia  2022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Wystawienie przewidywanych ocen semestralnych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Poinformowanie rodzic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 o grożących ocenach niedostatecznych.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Wychowawcy klas </w:t>
            </w:r>
          </w:p>
        </w:tc>
      </w:tr>
      <w:tr w:rsidR="00763CB3" w:rsidTr="00840E75">
        <w:trPr>
          <w:trHeight w:val="104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:rsidR="00763CB3" w:rsidRDefault="0041297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21 grudnia 2022</w:t>
            </w:r>
            <w:r w:rsidR="00DA1E6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Wigilie klasowe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7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41297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22 grudnia 2022</w:t>
            </w:r>
            <w:r w:rsidR="00DA1E6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Dzień wolny od zajęć dydaktycznych 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( Rozp. MEN z dnia 11 sierpnia 2017 r. w sprawie organizacji roku szkolnego. poz. 1603 § </w:t>
            </w:r>
            <w:r>
              <w:rPr>
                <w:rFonts w:ascii="Book Antiqua" w:hAnsi="Book Antiqua"/>
                <w:i/>
                <w:iCs/>
                <w:sz w:val="16"/>
                <w:szCs w:val="16"/>
                <w:lang w:val="de-DE"/>
              </w:rPr>
              <w:t>5 )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539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23</w:t>
            </w:r>
            <w:r w:rsidR="0041297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- 31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41297D">
              <w:rPr>
                <w:rFonts w:ascii="Book Antiqua" w:hAnsi="Book Antiqua"/>
                <w:b/>
                <w:bCs/>
                <w:sz w:val="24"/>
                <w:szCs w:val="24"/>
              </w:rPr>
              <w:t>grudnia  2022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pStyle w:val="Nagwek2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Zimowa przerwa świąteczna - dni wolne od zajęć dydaktycznych</w:t>
            </w: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br/>
            </w:r>
            <w:r>
              <w:rPr>
                <w:i/>
                <w:iCs/>
                <w:sz w:val="16"/>
                <w:szCs w:val="16"/>
              </w:rPr>
              <w:t>(§ 3 ust. 1 pkt 1 rozporządzenia Ministra Edukacji Narodowej i Sportu z dnia 18 kwietnia 2002)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763CB3" w:rsidTr="00840E75">
        <w:trPr>
          <w:trHeight w:val="493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02-05 stycznia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Wystawienie ocen za I semestr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4C7E09" w:rsidP="001577A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4C7E09" w:rsidRPr="004C7E09" w:rsidRDefault="004C7E09" w:rsidP="004C7E0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681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 stycznia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Święto Trzech Kr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li- dzień ustawowo wolny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763CB3" w:rsidTr="00840E75">
        <w:trPr>
          <w:trHeight w:val="633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11 stycznia 2023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Okresowa klasyfikacyjna Rada Pedagogiczna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85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12 stycznia 2023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Zebrania z rodzicami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Dyrekcja szkoły Wychowawcy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br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klas Nauczyciele</w:t>
            </w:r>
          </w:p>
        </w:tc>
      </w:tr>
      <w:tr w:rsidR="00763CB3" w:rsidTr="00840E75">
        <w:trPr>
          <w:trHeight w:val="344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13 stycznia 2023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Koniec semestru pierwszego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</w:p>
        </w:tc>
      </w:tr>
      <w:tr w:rsidR="00763CB3" w:rsidTr="00840E75">
        <w:trPr>
          <w:trHeight w:val="689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41297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styczeń 2023</w:t>
            </w:r>
            <w:r w:rsidR="00DA1E6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*Studni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wka klas IV LO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Rodzice Uczniowie</w:t>
            </w:r>
          </w:p>
        </w:tc>
      </w:tr>
      <w:tr w:rsidR="00763CB3" w:rsidTr="00840E75">
        <w:trPr>
          <w:trHeight w:val="5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41297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16 – 29 stycznia 2023</w:t>
            </w:r>
            <w:r w:rsidR="00DA1E6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Ferie zimowe - dni wolne od zajęć dydaktycznych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</w:p>
        </w:tc>
      </w:tr>
      <w:tr w:rsidR="00763CB3" w:rsidTr="00840E75">
        <w:trPr>
          <w:trHeight w:val="5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:rsidR="00763CB3" w:rsidRDefault="0041297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14 luty 2023</w:t>
            </w:r>
            <w:r w:rsidR="00DA1E6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Walentynki 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Konkurs poezji miłosnej, poczta Walentynkowa, zabawy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Uczniowie </w:t>
            </w:r>
          </w:p>
        </w:tc>
      </w:tr>
      <w:tr w:rsidR="00763CB3" w:rsidTr="00840E75">
        <w:trPr>
          <w:trHeight w:val="5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41297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16 luty 2023</w:t>
            </w:r>
            <w:r w:rsidR="00DA1E6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Tłusty czwartek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Uczniowie </w:t>
            </w:r>
          </w:p>
        </w:tc>
      </w:tr>
      <w:tr w:rsidR="00763CB3" w:rsidTr="00840E75">
        <w:trPr>
          <w:trHeight w:val="132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marzec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*Łódzkie Targi Edukacyjne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Nauczyciele 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Sekretariat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</w:tc>
      </w:tr>
      <w:tr w:rsidR="00763CB3" w:rsidTr="00840E75">
        <w:trPr>
          <w:trHeight w:val="122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8 marca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 w:rsidP="001577A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*Dzień Kobiet w szkole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konkurs recytatorski (tematyka miłosna)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</w:tc>
      </w:tr>
      <w:tr w:rsidR="00763CB3" w:rsidTr="00840E75">
        <w:trPr>
          <w:trHeight w:val="5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10 marca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Dzień mężczyzn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Nauczyciele 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</w:tc>
      </w:tr>
      <w:tr w:rsidR="00763CB3" w:rsidTr="00840E75">
        <w:trPr>
          <w:trHeight w:val="94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marzec 2023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*Wyjścia związane z profilem szkoły (jednostki wojskowe, WCR, komenda policji, więzienie, bunkry)*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*termin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132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marzec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*Drzwi otwarte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do ustalenia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Sekretariat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</w:tc>
      </w:tr>
      <w:tr w:rsidR="00763CB3" w:rsidTr="00840E75">
        <w:trPr>
          <w:trHeight w:val="104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21 – 24  marca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Wystawienie proponowanych ocen końcoworocznych               oraz poinformowanie uczni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 i rodzic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 o grożących ocenach niedostatecznych w klasach IV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06– 11 kwietnia 2023 r.            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E50223" w:rsidRDefault="00DA1E6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Wiosenna przerwa świąteczna - dni wolne od zajęć dydaktycznych</w:t>
            </w:r>
            <w:r w:rsidR="00E5022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:rsidR="00763CB3" w:rsidRDefault="00E50223">
            <w:pPr>
              <w:spacing w:after="0" w:line="240" w:lineRule="auto"/>
              <w:jc w:val="center"/>
            </w:pPr>
            <w:r>
              <w:rPr>
                <w:i/>
                <w:iCs/>
                <w:sz w:val="16"/>
                <w:szCs w:val="16"/>
              </w:rPr>
              <w:t>(§ 3 ust. 1 pkt 1 rozporządzenia Ministra Edukacji Narodowej i Sportu z dnia 18 kwietnia 2002)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</w:p>
        </w:tc>
      </w:tr>
      <w:tr w:rsidR="00763CB3" w:rsidTr="00840E75">
        <w:trPr>
          <w:trHeight w:val="6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265469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19 – 21</w:t>
            </w:r>
            <w:r w:rsidR="00DA1E6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kwietnia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Wystawienie ocen końcoworocznych dla klasIV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21 kwietnia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Spotkania z rodzicami klas IV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104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27 kwietnia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Klasyfikacyjne posiedzenie Rady Pedagogicznej                                    dla klas IV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130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28 kwietnia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Zakończenie szkoły dla klas IV</w:t>
            </w:r>
          </w:p>
          <w:p w:rsidR="00763CB3" w:rsidRPr="00FA28C0" w:rsidRDefault="00DA1E6F" w:rsidP="00FA28C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Uroczyste pożegnanie absolwent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</w:tc>
      </w:tr>
      <w:tr w:rsidR="00763CB3" w:rsidTr="00840E75">
        <w:trPr>
          <w:trHeight w:val="6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01maja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 w:rsidP="00E50223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Dzień </w:t>
            </w:r>
            <w:r w:rsidR="004C7E0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ustawowo </w:t>
            </w:r>
            <w:r w:rsidR="00E5022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wolny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-</w:t>
            </w:r>
          </w:p>
        </w:tc>
      </w:tr>
      <w:tr w:rsidR="00763CB3" w:rsidTr="00840E75">
        <w:trPr>
          <w:trHeight w:val="75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02 maja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Dzień wolny od zajęć dydaktycznych 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( Rozp. MEN z dnia 11 sierpnia 2017 r. w sprawie organizacji roku szkolnego. poz. 1603 § </w:t>
            </w:r>
            <w:r>
              <w:rPr>
                <w:rFonts w:ascii="Book Antiqua" w:hAnsi="Book Antiqua"/>
                <w:i/>
                <w:iCs/>
                <w:sz w:val="16"/>
                <w:szCs w:val="16"/>
                <w:lang w:val="de-DE"/>
              </w:rPr>
              <w:t>5 )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</w:tc>
      </w:tr>
      <w:tr w:rsidR="00763CB3" w:rsidTr="00840E75">
        <w:trPr>
          <w:trHeight w:val="4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03 maja 2023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4C7E09" w:rsidRDefault="00DA1E6F" w:rsidP="00E50223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Święto Konstytucji 3 Maja  -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dzień </w:t>
            </w:r>
            <w:r w:rsidR="004C7E0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ustawowo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wolny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</w:p>
        </w:tc>
      </w:tr>
      <w:tr w:rsidR="00763CB3" w:rsidTr="00840E75">
        <w:trPr>
          <w:trHeight w:val="104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04 - 08 maja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Egzamin maturalny z języka polskiego , matematyki , języka angielskiego - dni wolne od zajęć dydaktycznych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( Rozp. MEN z dnia 11 sierpnia 2017 r. w sprawie organizacji roku szkolnego. poz. 1603 § </w:t>
            </w:r>
            <w:r>
              <w:rPr>
                <w:rFonts w:ascii="Book Antiqua" w:hAnsi="Book Antiqua"/>
                <w:i/>
                <w:iCs/>
                <w:sz w:val="16"/>
                <w:szCs w:val="16"/>
                <w:lang w:val="de-DE"/>
              </w:rPr>
              <w:t>5 )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Sekretariat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5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10 maja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Poinformowanie uczni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 i rodzic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 o grożących ocenach niedostatecznych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104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  <w:bookmarkStart w:id="0" w:name="_GoBack"/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maj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*Piknik rodzinny Oświatowiec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Uczniowie</w:t>
            </w:r>
          </w:p>
        </w:tc>
      </w:tr>
      <w:bookmarkEnd w:id="0"/>
      <w:tr w:rsidR="00763CB3" w:rsidTr="00840E75">
        <w:trPr>
          <w:trHeight w:val="8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24 maja 2023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Dzień mamy 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Wystawa prac plastycznych, wyniki konkursu na</w:t>
            </w:r>
            <w:r w:rsidR="00C9306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najpię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kniejsze zdjęcie z mamą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Nauczyciel plastyki 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6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26 maja 2023 r.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Konsultacje z nauczycielami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23 – 31 maja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Wystawienie proponowanych ocen końcoworocznych.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Wychowawcy klas</w:t>
            </w:r>
          </w:p>
        </w:tc>
      </w:tr>
      <w:tr w:rsidR="00763CB3" w:rsidTr="00840E75">
        <w:trPr>
          <w:trHeight w:val="30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8 czerwca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Boż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it-IT"/>
              </w:rPr>
              <w:t>e Cia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ło – dzień wolny ustawowo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FA28C0" w:rsidP="00FA28C0">
            <w:pPr>
              <w:jc w:val="center"/>
            </w:pPr>
            <w:r>
              <w:t>-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9 czerwca 2023 r.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/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Dzień wolny od zajęć dydaktycznych 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i/>
                <w:iCs/>
                <w:sz w:val="16"/>
                <w:szCs w:val="16"/>
              </w:rPr>
              <w:t>( Rozp. MEN z dnia 11 sierpnia 2017 r. w sprawie organizacji roku szkolnego. poz. 1603 § 5 ) Nauczyciele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</w:p>
        </w:tc>
      </w:tr>
      <w:tr w:rsidR="00763CB3" w:rsidTr="00840E75">
        <w:trPr>
          <w:trHeight w:val="76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13 -15 czerwca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Wystawienie ocen końcoworocznych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84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21 czerwca 2023 r.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Klasyfikacyjne posiedzenie Rady Pedagogicznej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*termin przybliżony (może ulec zmianie)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Nauczyciele</w:t>
            </w:r>
          </w:p>
        </w:tc>
      </w:tr>
      <w:tr w:rsidR="00763CB3" w:rsidTr="00840E75">
        <w:trPr>
          <w:trHeight w:val="480"/>
          <w:jc w:val="center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1522ED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23</w:t>
            </w:r>
            <w:r w:rsidR="00DA1E6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czerwca 2023 r.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Zakończenie roku szkolnego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Dyrekcja szkoły</w:t>
            </w:r>
          </w:p>
        </w:tc>
      </w:tr>
      <w:tr w:rsidR="00763CB3">
        <w:trPr>
          <w:trHeight w:val="660"/>
          <w:jc w:val="center"/>
        </w:trPr>
        <w:tc>
          <w:tcPr>
            <w:tcW w:w="13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Dodatkowo</w:t>
            </w:r>
          </w:p>
        </w:tc>
      </w:tr>
      <w:tr w:rsidR="00763CB3" w:rsidTr="00840E75">
        <w:trPr>
          <w:trHeight w:val="2720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Według wybranej kolejności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Wspomaganie roli wychowawczej rodziny, wzmacnianie zdrowia psychicznego dzieci i młodzieży, zwiększanie kompetencji nauczycieli do pracy z uczniami przybyłymi z zagranicy oraz nauka języka ł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aci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ńskiego – takie </w:t>
            </w:r>
            <w:hyperlink r:id="rId8" w:history="1">
              <w:r>
                <w:rPr>
                  <w:rStyle w:val="Hyperlink0"/>
                  <w:rFonts w:ascii="Book Antiqua" w:hAnsi="Book Antiqua"/>
                  <w:b/>
                  <w:bCs/>
                  <w:sz w:val="24"/>
                  <w:szCs w:val="24"/>
                </w:rPr>
                <w:t>m.in</w:t>
              </w:r>
            </w:hyperlink>
            <w:r>
              <w:rPr>
                <w:rStyle w:val="Brak"/>
                <w:rFonts w:ascii="Book Antiqua" w:hAnsi="Book Antiqua"/>
                <w:b/>
                <w:bCs/>
                <w:sz w:val="24"/>
                <w:szCs w:val="24"/>
              </w:rPr>
              <w:t>. będą priorytety polityki oświatowej państwa w roku szkolnym 2022/2023.</w:t>
            </w:r>
          </w:p>
          <w:p w:rsidR="00763CB3" w:rsidRDefault="00DA1E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Style w:val="Brak"/>
                <w:rFonts w:ascii="Book Antiqua" w:hAnsi="Book Antiqua"/>
                <w:b/>
                <w:bCs/>
                <w:sz w:val="24"/>
                <w:szCs w:val="24"/>
              </w:rPr>
              <w:t>*Wycieczki przedmiotowe i szkolne. Konkursy i zawody sportowe oraz zajęcia poligonowe według ustaleń nauczycieli i harmonogram</w:t>
            </w:r>
            <w:r>
              <w:rPr>
                <w:rStyle w:val="Brak"/>
                <w:rFonts w:ascii="Book Antiqua" w:hAnsi="Book Antiqua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Book Antiqua" w:hAnsi="Book Antiqua"/>
                <w:b/>
                <w:bCs/>
                <w:sz w:val="24"/>
                <w:szCs w:val="24"/>
              </w:rPr>
              <w:t>w zewnętrznych 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CB3" w:rsidRDefault="00763CB3">
            <w:pPr>
              <w:spacing w:after="0" w:line="240" w:lineRule="auto"/>
              <w:jc w:val="center"/>
              <w:rPr>
                <w:rStyle w:val="Brak"/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763CB3" w:rsidRDefault="00DA1E6F">
            <w:pPr>
              <w:spacing w:after="0" w:line="240" w:lineRule="auto"/>
              <w:jc w:val="center"/>
            </w:pPr>
            <w:r>
              <w:rPr>
                <w:rStyle w:val="Brak"/>
                <w:rFonts w:ascii="Book Antiqua" w:hAnsi="Book Antiqua"/>
                <w:b/>
                <w:bCs/>
                <w:sz w:val="24"/>
                <w:szCs w:val="24"/>
              </w:rPr>
              <w:t>Wszyscy nauczyciele</w:t>
            </w:r>
          </w:p>
        </w:tc>
      </w:tr>
    </w:tbl>
    <w:p w:rsidR="00763CB3" w:rsidRDefault="00763CB3">
      <w:pPr>
        <w:widowControl w:val="0"/>
        <w:spacing w:line="240" w:lineRule="auto"/>
        <w:ind w:left="2" w:hanging="2"/>
        <w:jc w:val="center"/>
        <w:rPr>
          <w:rStyle w:val="Brak"/>
          <w:rFonts w:ascii="Georgia" w:eastAsia="Georgia" w:hAnsi="Georgia" w:cs="Georgia"/>
          <w:b/>
          <w:bCs/>
          <w:sz w:val="48"/>
          <w:szCs w:val="48"/>
        </w:rPr>
      </w:pPr>
    </w:p>
    <w:p w:rsidR="00763CB3" w:rsidRDefault="00763CB3" w:rsidP="00840E75">
      <w:pPr>
        <w:rPr>
          <w:rStyle w:val="Brak"/>
          <w:rFonts w:ascii="Georgia" w:eastAsia="Georgia" w:hAnsi="Georgia" w:cs="Georgia"/>
          <w:b/>
          <w:bCs/>
          <w:sz w:val="24"/>
          <w:szCs w:val="24"/>
        </w:rPr>
      </w:pPr>
    </w:p>
    <w:p w:rsidR="00763CB3" w:rsidRDefault="00DA1E6F">
      <w:pPr>
        <w:ind w:left="720"/>
      </w:pPr>
      <w:r>
        <w:rPr>
          <w:rStyle w:val="Brak"/>
          <w:rFonts w:ascii="Georgia" w:hAnsi="Georgia"/>
          <w:b/>
          <w:bCs/>
          <w:i/>
          <w:iCs/>
          <w:sz w:val="24"/>
          <w:szCs w:val="24"/>
        </w:rPr>
        <w:t>*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Realizacja wydarzeń szkolnych uzależniona od sytuacji epidemiologcznej  w kraju związanej z COVID – 19.</w:t>
      </w:r>
    </w:p>
    <w:sectPr w:rsidR="00763CB3">
      <w:headerReference w:type="default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7B" w:rsidRDefault="00C47F7B">
      <w:pPr>
        <w:spacing w:after="0" w:line="240" w:lineRule="auto"/>
      </w:pPr>
      <w:r>
        <w:separator/>
      </w:r>
    </w:p>
  </w:endnote>
  <w:endnote w:type="continuationSeparator" w:id="0">
    <w:p w:rsidR="00C47F7B" w:rsidRDefault="00C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B3" w:rsidRDefault="00DA1E6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924F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7B" w:rsidRDefault="00C47F7B">
      <w:pPr>
        <w:spacing w:after="0" w:line="240" w:lineRule="auto"/>
      </w:pPr>
      <w:r>
        <w:separator/>
      </w:r>
    </w:p>
  </w:footnote>
  <w:footnote w:type="continuationSeparator" w:id="0">
    <w:p w:rsidR="00C47F7B" w:rsidRDefault="00C4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B3" w:rsidRDefault="00763CB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75F"/>
    <w:multiLevelType w:val="hybridMultilevel"/>
    <w:tmpl w:val="017AF536"/>
    <w:lvl w:ilvl="0" w:tplc="D292E83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2B6F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837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2E20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489F5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208D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463A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A68A9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2040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3CB3"/>
    <w:rsid w:val="001522ED"/>
    <w:rsid w:val="001577AD"/>
    <w:rsid w:val="00265469"/>
    <w:rsid w:val="0041297D"/>
    <w:rsid w:val="004924F5"/>
    <w:rsid w:val="004C7E09"/>
    <w:rsid w:val="004D442B"/>
    <w:rsid w:val="005D7CAE"/>
    <w:rsid w:val="0064614D"/>
    <w:rsid w:val="00763CB3"/>
    <w:rsid w:val="00840E75"/>
    <w:rsid w:val="009663F4"/>
    <w:rsid w:val="00C47F7B"/>
    <w:rsid w:val="00C93066"/>
    <w:rsid w:val="00DA1E6F"/>
    <w:rsid w:val="00E50223"/>
    <w:rsid w:val="00F636A8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pPr>
      <w:spacing w:after="200" w:line="276" w:lineRule="auto"/>
      <w:outlineLvl w:val="1"/>
    </w:pPr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A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pPr>
      <w:spacing w:after="200" w:line="276" w:lineRule="auto"/>
      <w:outlineLvl w:val="1"/>
    </w:pPr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A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2022-09-12T07:52:00Z</cp:lastPrinted>
  <dcterms:created xsi:type="dcterms:W3CDTF">2022-09-12T08:03:00Z</dcterms:created>
  <dcterms:modified xsi:type="dcterms:W3CDTF">2022-09-12T08:03:00Z</dcterms:modified>
</cp:coreProperties>
</file>